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ACAB167" w14:textId="10F1E792" w:rsidR="00993A2F" w:rsidRPr="00CA16D9" w:rsidRDefault="00993A2F" w:rsidP="00943CEE">
      <w:pPr>
        <w:widowControl w:val="0"/>
        <w:jc w:val="center"/>
        <w:rPr>
          <w:rFonts w:cstheme="minorHAnsi"/>
          <w:b/>
          <w:bCs/>
          <w:color w:val="006600"/>
          <w:sz w:val="28"/>
          <w:szCs w:val="44"/>
          <w14:ligatures w14:val="none"/>
        </w:rPr>
      </w:pPr>
      <w:r w:rsidRPr="00CA16D9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28BCA206" wp14:editId="2AA48D63">
            <wp:simplePos x="0" y="0"/>
            <wp:positionH relativeFrom="margin">
              <wp:posOffset>4286250</wp:posOffset>
            </wp:positionH>
            <wp:positionV relativeFrom="paragraph">
              <wp:posOffset>0</wp:posOffset>
            </wp:positionV>
            <wp:extent cx="993775" cy="923925"/>
            <wp:effectExtent l="0" t="0" r="0" b="9525"/>
            <wp:wrapTight wrapText="bothSides">
              <wp:wrapPolygon edited="0">
                <wp:start x="7453" y="0"/>
                <wp:lineTo x="4969" y="445"/>
                <wp:lineTo x="0" y="5344"/>
                <wp:lineTo x="0" y="16478"/>
                <wp:lineTo x="4969" y="21377"/>
                <wp:lineTo x="7039" y="21377"/>
                <wp:lineTo x="14078" y="21377"/>
                <wp:lineTo x="16148" y="21377"/>
                <wp:lineTo x="21117" y="16478"/>
                <wp:lineTo x="21117" y="5790"/>
                <wp:lineTo x="16976" y="1336"/>
                <wp:lineTo x="14078" y="0"/>
                <wp:lineTo x="7453" y="0"/>
              </wp:wrapPolygon>
            </wp:wrapTight>
            <wp:docPr id="1" name="Picture 1" descr="Une image contenant cercl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e image contenant cercle, Police, logo, symbol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239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B147F" w14:textId="79E49C72" w:rsidR="00993A2F" w:rsidRPr="00CA16D9" w:rsidRDefault="00993A2F" w:rsidP="00943CEE">
      <w:pPr>
        <w:widowControl w:val="0"/>
        <w:jc w:val="center"/>
        <w:rPr>
          <w:rFonts w:cstheme="minorHAnsi"/>
          <w:b/>
          <w:bCs/>
          <w:color w:val="006600"/>
          <w:sz w:val="28"/>
          <w:szCs w:val="44"/>
          <w14:ligatures w14:val="none"/>
        </w:rPr>
      </w:pPr>
    </w:p>
    <w:p w14:paraId="3A467B18" w14:textId="77777777" w:rsidR="00993A2F" w:rsidRPr="00CA16D9" w:rsidRDefault="00993A2F" w:rsidP="00943CEE">
      <w:pPr>
        <w:widowControl w:val="0"/>
        <w:jc w:val="center"/>
        <w:rPr>
          <w:rFonts w:cstheme="minorHAnsi"/>
          <w:b/>
          <w:bCs/>
          <w:color w:val="006600"/>
          <w:sz w:val="28"/>
          <w:szCs w:val="44"/>
          <w14:ligatures w14:val="none"/>
        </w:rPr>
      </w:pPr>
    </w:p>
    <w:p w14:paraId="554977CC" w14:textId="1D64C2D5" w:rsidR="00CA16D9" w:rsidRPr="00CA16D9" w:rsidRDefault="00CA16D9" w:rsidP="00943CEE">
      <w:pPr>
        <w:widowControl w:val="0"/>
        <w:jc w:val="center"/>
        <w:rPr>
          <w:rFonts w:cstheme="minorHAnsi"/>
          <w:b/>
          <w:bCs/>
          <w:sz w:val="32"/>
          <w:szCs w:val="48"/>
          <w14:ligatures w14:val="none"/>
        </w:rPr>
      </w:pPr>
      <w:r w:rsidRPr="00CA16D9">
        <w:rPr>
          <w:rFonts w:cstheme="minorHAnsi"/>
          <w:b/>
          <w:bCs/>
          <w:sz w:val="32"/>
          <w:szCs w:val="48"/>
          <w14:ligatures w14:val="none"/>
        </w:rPr>
        <w:t>Ilam C of E (VA) Primary School</w:t>
      </w:r>
    </w:p>
    <w:p w14:paraId="5002ADE8" w14:textId="447444AE" w:rsidR="00993A2F" w:rsidRPr="00CA16D9" w:rsidRDefault="00993A2F" w:rsidP="00943CEE">
      <w:pPr>
        <w:widowControl w:val="0"/>
        <w:jc w:val="center"/>
        <w:rPr>
          <w:rFonts w:cstheme="minorHAnsi"/>
          <w:b/>
          <w:bCs/>
          <w:color w:val="006600"/>
          <w:sz w:val="28"/>
          <w:szCs w:val="44"/>
          <w14:ligatures w14:val="none"/>
        </w:rPr>
      </w:pPr>
      <w:r w:rsidRPr="00CA16D9">
        <w:rPr>
          <w:rFonts w:cstheme="minorHAnsi"/>
          <w:b/>
          <w:bCs/>
          <w:color w:val="006600"/>
          <w:sz w:val="28"/>
          <w:szCs w:val="44"/>
          <w14:ligatures w14:val="none"/>
        </w:rPr>
        <w:t>“Learning, achieving and thriving as a school family through God’s love.”</w:t>
      </w:r>
    </w:p>
    <w:p w14:paraId="11D675A0" w14:textId="77777777" w:rsidR="00993A2F" w:rsidRPr="00CA16D9" w:rsidRDefault="00993A2F" w:rsidP="00943CEE">
      <w:pPr>
        <w:widowControl w:val="0"/>
        <w:jc w:val="center"/>
        <w:rPr>
          <w:rFonts w:cstheme="minorHAnsi"/>
          <w:b/>
          <w:bCs/>
          <w:i/>
          <w:iCs/>
          <w:color w:val="0070C0"/>
          <w:sz w:val="18"/>
          <w:szCs w:val="20"/>
          <w14:ligatures w14:val="none"/>
        </w:rPr>
      </w:pPr>
      <w:r w:rsidRPr="00CA16D9">
        <w:rPr>
          <w:rFonts w:cstheme="minorHAnsi"/>
          <w:b/>
          <w:bCs/>
          <w:color w:val="0070C0"/>
          <w:sz w:val="18"/>
          <w14:ligatures w14:val="none"/>
        </w:rPr>
        <w:t xml:space="preserve">“For I know the plans I have for you,” declares the Lord, “plans to prosper you and not to harm you, plans to give you hope and a future.” </w:t>
      </w:r>
      <w:r w:rsidRPr="00CA16D9">
        <w:rPr>
          <w:rFonts w:cstheme="minorHAnsi"/>
          <w:b/>
          <w:bCs/>
          <w:i/>
          <w:iCs/>
          <w:color w:val="0070C0"/>
          <w:sz w:val="18"/>
          <w14:ligatures w14:val="none"/>
        </w:rPr>
        <w:t>(Jeremiah 29 v11)</w:t>
      </w:r>
    </w:p>
    <w:p w14:paraId="3958DCD5" w14:textId="77777777" w:rsidR="00993A2F" w:rsidRPr="00CA16D9" w:rsidRDefault="00993A2F" w:rsidP="00943CEE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376F1BD" w14:textId="58F78CC8" w:rsidR="006B0C1A" w:rsidRPr="00CA16D9" w:rsidRDefault="00A944FA" w:rsidP="00943CEE">
      <w:pPr>
        <w:jc w:val="center"/>
        <w:rPr>
          <w:rFonts w:cstheme="minorHAnsi"/>
          <w:noProof/>
        </w:rPr>
      </w:pPr>
      <w:r w:rsidRPr="00CA16D9">
        <w:rPr>
          <w:rFonts w:cstheme="minorHAnsi"/>
          <w:b/>
          <w:bCs/>
          <w:sz w:val="28"/>
          <w:szCs w:val="28"/>
          <w:u w:val="single"/>
        </w:rPr>
        <w:t xml:space="preserve">3 Year Rolling </w:t>
      </w:r>
      <w:r w:rsidR="00197B0C">
        <w:rPr>
          <w:rFonts w:cstheme="minorHAnsi"/>
          <w:b/>
          <w:bCs/>
          <w:sz w:val="28"/>
          <w:szCs w:val="28"/>
          <w:u w:val="single"/>
        </w:rPr>
        <w:t>PSHE</w:t>
      </w:r>
      <w:r w:rsidRPr="00CA16D9">
        <w:rPr>
          <w:rFonts w:cstheme="minorHAnsi"/>
          <w:b/>
          <w:bCs/>
          <w:sz w:val="28"/>
          <w:szCs w:val="28"/>
          <w:u w:val="single"/>
        </w:rPr>
        <w:t xml:space="preserve"> Overview - </w:t>
      </w:r>
      <w:r w:rsidR="00197B0C">
        <w:rPr>
          <w:rFonts w:cstheme="minorHAnsi"/>
          <w:b/>
          <w:bCs/>
          <w:sz w:val="28"/>
          <w:szCs w:val="28"/>
          <w:u w:val="single"/>
        </w:rPr>
        <w:t>Squirrel</w:t>
      </w:r>
      <w:r w:rsidRPr="00CA16D9">
        <w:rPr>
          <w:rFonts w:cstheme="minorHAnsi"/>
          <w:b/>
          <w:bCs/>
          <w:sz w:val="28"/>
          <w:szCs w:val="28"/>
          <w:u w:val="single"/>
        </w:rPr>
        <w:t xml:space="preserve"> Class (Year </w:t>
      </w:r>
      <w:r w:rsidR="00197B0C">
        <w:rPr>
          <w:rFonts w:cstheme="minorHAnsi"/>
          <w:b/>
          <w:bCs/>
          <w:sz w:val="28"/>
          <w:szCs w:val="28"/>
          <w:u w:val="single"/>
        </w:rPr>
        <w:t>1, 2, 3</w:t>
      </w:r>
      <w:r w:rsidRPr="00CA16D9">
        <w:rPr>
          <w:rFonts w:cstheme="minorHAnsi"/>
          <w:b/>
          <w:bCs/>
          <w:sz w:val="28"/>
          <w:szCs w:val="28"/>
          <w:u w:val="single"/>
        </w:rPr>
        <w:t>)</w:t>
      </w:r>
    </w:p>
    <w:tbl>
      <w:tblPr>
        <w:tblStyle w:val="TableGrid"/>
        <w:tblW w:w="15441" w:type="dxa"/>
        <w:tblLook w:val="04A0" w:firstRow="1" w:lastRow="0" w:firstColumn="1" w:lastColumn="0" w:noHBand="0" w:noVBand="1"/>
      </w:tblPr>
      <w:tblGrid>
        <w:gridCol w:w="2195"/>
        <w:gridCol w:w="2284"/>
        <w:gridCol w:w="2284"/>
        <w:gridCol w:w="2242"/>
        <w:gridCol w:w="2242"/>
        <w:gridCol w:w="2097"/>
        <w:gridCol w:w="2097"/>
      </w:tblGrid>
      <w:tr w:rsidR="00A944FA" w:rsidRPr="00CA16D9" w14:paraId="3D769B36" w14:textId="77777777" w:rsidTr="002A087D">
        <w:trPr>
          <w:trHeight w:val="427"/>
        </w:trPr>
        <w:tc>
          <w:tcPr>
            <w:tcW w:w="2195" w:type="dxa"/>
            <w:shd w:val="clear" w:color="auto" w:fill="E2EFD9" w:themeFill="accent6" w:themeFillTint="33"/>
          </w:tcPr>
          <w:p w14:paraId="37A05918" w14:textId="77777777" w:rsidR="00A944FA" w:rsidRPr="00CA16D9" w:rsidRDefault="00A944FA" w:rsidP="00943CE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284" w:type="dxa"/>
            <w:shd w:val="clear" w:color="auto" w:fill="E2EFD9" w:themeFill="accent6" w:themeFillTint="33"/>
          </w:tcPr>
          <w:p w14:paraId="1D86CA1C" w14:textId="058A536E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Autumn 1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57044639" w14:textId="7C723E71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Autumn 2</w:t>
            </w:r>
          </w:p>
        </w:tc>
        <w:tc>
          <w:tcPr>
            <w:tcW w:w="2242" w:type="dxa"/>
            <w:shd w:val="clear" w:color="auto" w:fill="E2EFD9" w:themeFill="accent6" w:themeFillTint="33"/>
          </w:tcPr>
          <w:p w14:paraId="5A06DF6F" w14:textId="4A26BB0B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Spring 1</w:t>
            </w:r>
          </w:p>
        </w:tc>
        <w:tc>
          <w:tcPr>
            <w:tcW w:w="2242" w:type="dxa"/>
            <w:shd w:val="clear" w:color="auto" w:fill="E2EFD9" w:themeFill="accent6" w:themeFillTint="33"/>
          </w:tcPr>
          <w:p w14:paraId="54B68049" w14:textId="5EFF7C7C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Spring 2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14:paraId="53692416" w14:textId="0F078B45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Summer 1</w:t>
            </w:r>
          </w:p>
        </w:tc>
        <w:tc>
          <w:tcPr>
            <w:tcW w:w="2097" w:type="dxa"/>
            <w:shd w:val="clear" w:color="auto" w:fill="E2EFD9" w:themeFill="accent6" w:themeFillTint="33"/>
          </w:tcPr>
          <w:p w14:paraId="78645DFD" w14:textId="40DBEE4E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Summer 2</w:t>
            </w:r>
          </w:p>
        </w:tc>
      </w:tr>
      <w:tr w:rsidR="00A944FA" w:rsidRPr="00CA16D9" w14:paraId="30ED3730" w14:textId="77777777" w:rsidTr="002A087D">
        <w:trPr>
          <w:trHeight w:val="854"/>
        </w:trPr>
        <w:tc>
          <w:tcPr>
            <w:tcW w:w="2195" w:type="dxa"/>
            <w:shd w:val="clear" w:color="auto" w:fill="D0E5C1"/>
          </w:tcPr>
          <w:p w14:paraId="64730C7C" w14:textId="77777777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Year A</w:t>
            </w:r>
          </w:p>
          <w:p w14:paraId="0A2D3A77" w14:textId="14F10B53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shd w:val="clear" w:color="auto" w:fill="D0E5C1"/>
          </w:tcPr>
          <w:p w14:paraId="228152B3" w14:textId="77777777" w:rsidR="00FE76A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Aiming High </w:t>
            </w:r>
          </w:p>
          <w:p w14:paraId="0428A487" w14:textId="2C9D1D7F" w:rsidR="00A944F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84" w:type="dxa"/>
            <w:shd w:val="clear" w:color="auto" w:fill="D0E5C1"/>
          </w:tcPr>
          <w:p w14:paraId="1AD41897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Safety First</w:t>
            </w:r>
          </w:p>
          <w:p w14:paraId="263C727C" w14:textId="55C020C9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42" w:type="dxa"/>
            <w:shd w:val="clear" w:color="auto" w:fill="D0E5C1"/>
          </w:tcPr>
          <w:p w14:paraId="683AE8C3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Digital Wellbeing</w:t>
            </w:r>
          </w:p>
          <w:p w14:paraId="7800D5A9" w14:textId="3700689E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42" w:type="dxa"/>
            <w:shd w:val="clear" w:color="auto" w:fill="D0E5C1"/>
          </w:tcPr>
          <w:p w14:paraId="75092527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TEAM</w:t>
            </w:r>
          </w:p>
          <w:p w14:paraId="5311B3B2" w14:textId="7AE336B6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097" w:type="dxa"/>
            <w:shd w:val="clear" w:color="auto" w:fill="D0E5C1"/>
          </w:tcPr>
          <w:p w14:paraId="75DE0C80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Think Positive</w:t>
            </w:r>
          </w:p>
          <w:p w14:paraId="516F721B" w14:textId="629293B1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097" w:type="dxa"/>
            <w:shd w:val="clear" w:color="auto" w:fill="D0E5C1"/>
          </w:tcPr>
          <w:p w14:paraId="1C9ADAF4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Diverse Britain</w:t>
            </w:r>
          </w:p>
          <w:p w14:paraId="6927A4E1" w14:textId="7BCE9356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</w:tr>
      <w:tr w:rsidR="00A944FA" w:rsidRPr="00CA16D9" w14:paraId="76D4E2D8" w14:textId="77777777" w:rsidTr="002A087D">
        <w:trPr>
          <w:trHeight w:val="854"/>
        </w:trPr>
        <w:tc>
          <w:tcPr>
            <w:tcW w:w="2195" w:type="dxa"/>
            <w:shd w:val="clear" w:color="auto" w:fill="B9D9A3"/>
          </w:tcPr>
          <w:p w14:paraId="6AED54BA" w14:textId="77777777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Year B</w:t>
            </w:r>
          </w:p>
          <w:p w14:paraId="176AF20C" w14:textId="6A10A255" w:rsidR="00A944FA" w:rsidRPr="00CA16D9" w:rsidRDefault="00A944FA" w:rsidP="00943CE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shd w:val="clear" w:color="auto" w:fill="B9D9A3"/>
          </w:tcPr>
          <w:p w14:paraId="2DCAC1CA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VIPs</w:t>
            </w:r>
          </w:p>
          <w:p w14:paraId="7CD48661" w14:textId="56792944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84" w:type="dxa"/>
            <w:shd w:val="clear" w:color="auto" w:fill="B9D9A3"/>
          </w:tcPr>
          <w:p w14:paraId="4C6B444A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Be Yourself</w:t>
            </w:r>
          </w:p>
          <w:p w14:paraId="00343725" w14:textId="4A27AD6A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42" w:type="dxa"/>
            <w:shd w:val="clear" w:color="auto" w:fill="B9D9A3"/>
          </w:tcPr>
          <w:p w14:paraId="50383EA8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It’s My Body</w:t>
            </w:r>
          </w:p>
          <w:p w14:paraId="6E343C50" w14:textId="18C89C29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242" w:type="dxa"/>
            <w:shd w:val="clear" w:color="auto" w:fill="B9D9A3"/>
          </w:tcPr>
          <w:p w14:paraId="30C92CA9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One World</w:t>
            </w:r>
          </w:p>
          <w:p w14:paraId="64FAB9E7" w14:textId="30C31D52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  <w:tc>
          <w:tcPr>
            <w:tcW w:w="2097" w:type="dxa"/>
            <w:shd w:val="clear" w:color="auto" w:fill="B9D9A3"/>
          </w:tcPr>
          <w:p w14:paraId="2689745F" w14:textId="77777777" w:rsidR="00FE76A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Money Matters</w:t>
            </w:r>
          </w:p>
          <w:p w14:paraId="3A8F26D8" w14:textId="02421989" w:rsidR="00A944F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(KS1) </w:t>
            </w:r>
          </w:p>
        </w:tc>
        <w:tc>
          <w:tcPr>
            <w:tcW w:w="2097" w:type="dxa"/>
            <w:shd w:val="clear" w:color="auto" w:fill="B9D9A3"/>
          </w:tcPr>
          <w:p w14:paraId="1F95A36F" w14:textId="77777777" w:rsidR="00A944FA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Growing Up</w:t>
            </w:r>
          </w:p>
          <w:p w14:paraId="01BAD047" w14:textId="4AAB8D8D" w:rsidR="00FE76AA" w:rsidRPr="00CA16D9" w:rsidRDefault="00FE76AA" w:rsidP="00943CEE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(KS1)</w:t>
            </w:r>
          </w:p>
        </w:tc>
      </w:tr>
      <w:tr w:rsidR="00FE76AA" w:rsidRPr="00CA16D9" w14:paraId="024AD2E2" w14:textId="77777777" w:rsidTr="002A087D">
        <w:trPr>
          <w:trHeight w:val="854"/>
        </w:trPr>
        <w:tc>
          <w:tcPr>
            <w:tcW w:w="2195" w:type="dxa"/>
            <w:shd w:val="clear" w:color="auto" w:fill="9CCA7C"/>
          </w:tcPr>
          <w:p w14:paraId="52C70297" w14:textId="77777777" w:rsidR="00FE76AA" w:rsidRPr="00CA16D9" w:rsidRDefault="00FE76AA" w:rsidP="00FE76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CA16D9">
              <w:rPr>
                <w:rFonts w:cstheme="minorHAnsi"/>
                <w:b/>
                <w:bCs/>
                <w:sz w:val="28"/>
                <w:szCs w:val="28"/>
              </w:rPr>
              <w:t>Year C</w:t>
            </w:r>
          </w:p>
          <w:p w14:paraId="600F7B5F" w14:textId="5DF57A79" w:rsidR="00FE76AA" w:rsidRPr="00CA16D9" w:rsidRDefault="00FE76AA" w:rsidP="00FE76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84" w:type="dxa"/>
            <w:shd w:val="clear" w:color="auto" w:fill="9CCA7C"/>
          </w:tcPr>
          <w:p w14:paraId="273C6E5A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Aiming High </w:t>
            </w:r>
          </w:p>
          <w:p w14:paraId="4CFCC281" w14:textId="5D8D1748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  <w:tc>
          <w:tcPr>
            <w:tcW w:w="2284" w:type="dxa"/>
            <w:shd w:val="clear" w:color="auto" w:fill="9CCA7C"/>
          </w:tcPr>
          <w:p w14:paraId="561703DE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Safety First</w:t>
            </w:r>
          </w:p>
          <w:p w14:paraId="17BEA449" w14:textId="2DC4F17D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  <w:tc>
          <w:tcPr>
            <w:tcW w:w="2242" w:type="dxa"/>
            <w:shd w:val="clear" w:color="auto" w:fill="9CCA7C"/>
          </w:tcPr>
          <w:p w14:paraId="28CA497C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Digital Wellbeing</w:t>
            </w:r>
          </w:p>
          <w:p w14:paraId="07B13AB2" w14:textId="3CCCA5F9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  <w:tc>
          <w:tcPr>
            <w:tcW w:w="2242" w:type="dxa"/>
            <w:shd w:val="clear" w:color="auto" w:fill="9CCA7C"/>
          </w:tcPr>
          <w:p w14:paraId="7347986C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TEAM</w:t>
            </w:r>
          </w:p>
          <w:p w14:paraId="35257EA7" w14:textId="270B85BB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  <w:tc>
          <w:tcPr>
            <w:tcW w:w="2097" w:type="dxa"/>
            <w:shd w:val="clear" w:color="auto" w:fill="9CCA7C"/>
          </w:tcPr>
          <w:p w14:paraId="0E261C33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Think Positive</w:t>
            </w:r>
          </w:p>
          <w:p w14:paraId="340C7917" w14:textId="0E1F36AE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  <w:tc>
          <w:tcPr>
            <w:tcW w:w="2097" w:type="dxa"/>
            <w:shd w:val="clear" w:color="auto" w:fill="9CCA7C"/>
          </w:tcPr>
          <w:p w14:paraId="198906FE" w14:textId="77777777" w:rsidR="00FE76AA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Diverse Britain</w:t>
            </w:r>
          </w:p>
          <w:p w14:paraId="7A78AB26" w14:textId="21F9432C" w:rsidR="00FE76AA" w:rsidRPr="00CA16D9" w:rsidRDefault="00FE76AA" w:rsidP="00FE76A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(LKS2)</w:t>
            </w:r>
          </w:p>
        </w:tc>
      </w:tr>
    </w:tbl>
    <w:p w14:paraId="3FB7D080" w14:textId="4AA969D1" w:rsidR="00A944FA" w:rsidRDefault="00A944FA" w:rsidP="00943CEE">
      <w:pPr>
        <w:jc w:val="center"/>
        <w:rPr>
          <w:rFonts w:cstheme="minorHAnsi"/>
          <w:sz w:val="28"/>
          <w:szCs w:val="28"/>
        </w:rPr>
      </w:pPr>
    </w:p>
    <w:p w14:paraId="604D612C" w14:textId="2049AE98" w:rsidR="002A087D" w:rsidRPr="002A087D" w:rsidRDefault="002A087D" w:rsidP="00943CEE">
      <w:pPr>
        <w:jc w:val="center"/>
        <w:rPr>
          <w:rFonts w:cstheme="minorHAnsi"/>
          <w:i/>
          <w:sz w:val="28"/>
          <w:szCs w:val="28"/>
        </w:rPr>
      </w:pPr>
      <w:bookmarkStart w:id="0" w:name="_Hlk189142053"/>
      <w:bookmarkStart w:id="1" w:name="_GoBack"/>
      <w:r w:rsidRPr="002A087D">
        <w:rPr>
          <w:rFonts w:cstheme="minorHAnsi"/>
          <w:i/>
          <w:sz w:val="28"/>
          <w:szCs w:val="28"/>
        </w:rPr>
        <w:t>Online Safety to be taught throughout the year when appropriate.</w:t>
      </w:r>
      <w:bookmarkEnd w:id="0"/>
      <w:bookmarkEnd w:id="1"/>
    </w:p>
    <w:sectPr w:rsidR="002A087D" w:rsidRPr="002A087D" w:rsidSect="00A944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FA"/>
    <w:rsid w:val="000B5E9B"/>
    <w:rsid w:val="00197B0C"/>
    <w:rsid w:val="002A087D"/>
    <w:rsid w:val="004D3210"/>
    <w:rsid w:val="006B0C1A"/>
    <w:rsid w:val="006F3224"/>
    <w:rsid w:val="00943CEE"/>
    <w:rsid w:val="00993A2F"/>
    <w:rsid w:val="00A070CE"/>
    <w:rsid w:val="00A944FA"/>
    <w:rsid w:val="00CA16D9"/>
    <w:rsid w:val="00E12A57"/>
    <w:rsid w:val="00E81344"/>
    <w:rsid w:val="00F06FC8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e0b2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9A734E8"/>
  <w15:chartTrackingRefBased/>
  <w15:docId w15:val="{0189A67E-E66B-4403-9E55-C96343C5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1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Rouse</dc:creator>
  <cp:keywords/>
  <dc:description/>
  <cp:lastModifiedBy>Headteacher</cp:lastModifiedBy>
  <cp:revision>4</cp:revision>
  <dcterms:created xsi:type="dcterms:W3CDTF">2025-01-30T14:26:00Z</dcterms:created>
  <dcterms:modified xsi:type="dcterms:W3CDTF">2025-01-30T15:07:00Z</dcterms:modified>
</cp:coreProperties>
</file>